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002A4" w14:textId="29132B42" w:rsidR="00684EE3" w:rsidRDefault="00684EE3" w:rsidP="00684EE3">
      <w:pPr>
        <w:rPr>
          <w:rFonts w:ascii="Arial" w:hAnsi="Arial" w:cs="Arial"/>
          <w:b/>
          <w:bCs/>
          <w:lang w:val="de-AT"/>
        </w:rPr>
      </w:pPr>
    </w:p>
    <w:p w14:paraId="5E024403" w14:textId="77777777" w:rsidR="00684EE3" w:rsidRDefault="00684EE3" w:rsidP="00684EE3">
      <w:pPr>
        <w:rPr>
          <w:rFonts w:ascii="Arial" w:hAnsi="Arial" w:cs="Arial"/>
          <w:b/>
          <w:bCs/>
          <w:lang w:val="de-AT"/>
        </w:rPr>
      </w:pPr>
    </w:p>
    <w:p w14:paraId="11521C55" w14:textId="77777777" w:rsidR="00684EE3" w:rsidRPr="00684EE3" w:rsidRDefault="00684EE3" w:rsidP="00684EE3">
      <w:pPr>
        <w:rPr>
          <w:rFonts w:cs="Arial"/>
          <w:sz w:val="20"/>
          <w:szCs w:val="20"/>
        </w:rPr>
      </w:pPr>
      <w:r w:rsidRPr="00684EE3">
        <w:rPr>
          <w:rFonts w:cs="Arial"/>
          <w:sz w:val="20"/>
          <w:szCs w:val="20"/>
        </w:rPr>
        <w:t>(Name)</w:t>
      </w:r>
    </w:p>
    <w:p w14:paraId="161598B0" w14:textId="77777777" w:rsidR="00684EE3" w:rsidRPr="00684EE3" w:rsidRDefault="00684EE3" w:rsidP="00684EE3">
      <w:pPr>
        <w:rPr>
          <w:rFonts w:cs="Arial"/>
          <w:sz w:val="20"/>
          <w:szCs w:val="20"/>
        </w:rPr>
      </w:pPr>
      <w:r w:rsidRPr="00684EE3">
        <w:rPr>
          <w:rFonts w:cs="Arial"/>
          <w:sz w:val="20"/>
          <w:szCs w:val="20"/>
        </w:rPr>
        <w:t>(Full address)</w:t>
      </w:r>
    </w:p>
    <w:p w14:paraId="558F4711" w14:textId="77777777" w:rsidR="00684EE3" w:rsidRPr="00684EE3" w:rsidRDefault="00684EE3" w:rsidP="00684EE3">
      <w:pPr>
        <w:rPr>
          <w:rFonts w:cs="Arial"/>
          <w:sz w:val="20"/>
          <w:szCs w:val="20"/>
        </w:rPr>
      </w:pPr>
      <w:r w:rsidRPr="00684EE3">
        <w:rPr>
          <w:rFonts w:cs="Arial"/>
          <w:sz w:val="20"/>
          <w:szCs w:val="20"/>
        </w:rPr>
        <w:t>(Postcode)</w:t>
      </w:r>
    </w:p>
    <w:p w14:paraId="74A63AAD" w14:textId="77777777" w:rsidR="00684EE3" w:rsidRPr="00684EE3" w:rsidRDefault="00684EE3" w:rsidP="00684EE3">
      <w:pPr>
        <w:rPr>
          <w:rFonts w:cs="Arial"/>
          <w:sz w:val="20"/>
          <w:szCs w:val="20"/>
        </w:rPr>
      </w:pPr>
    </w:p>
    <w:p w14:paraId="28260772" w14:textId="77777777" w:rsidR="00684EE3" w:rsidRPr="00684EE3" w:rsidRDefault="00684EE3" w:rsidP="00684EE3">
      <w:pPr>
        <w:rPr>
          <w:rFonts w:cs="Arial"/>
          <w:sz w:val="20"/>
          <w:szCs w:val="20"/>
        </w:rPr>
      </w:pPr>
      <w:r w:rsidRPr="00684EE3">
        <w:rPr>
          <w:rFonts w:cs="Arial"/>
          <w:sz w:val="20"/>
          <w:szCs w:val="20"/>
        </w:rPr>
        <w:t>(Date)</w:t>
      </w:r>
    </w:p>
    <w:p w14:paraId="55F858FC" w14:textId="77777777" w:rsidR="00684EE3" w:rsidRPr="00684EE3" w:rsidRDefault="00684EE3" w:rsidP="00684EE3">
      <w:pPr>
        <w:rPr>
          <w:rFonts w:cs="Arial"/>
          <w:sz w:val="20"/>
          <w:szCs w:val="20"/>
        </w:rPr>
      </w:pPr>
    </w:p>
    <w:p w14:paraId="337A9AB5" w14:textId="72FFAE8A" w:rsidR="00684EE3" w:rsidRPr="00684EE3" w:rsidRDefault="00684EE3" w:rsidP="00684EE3">
      <w:pPr>
        <w:rPr>
          <w:rFonts w:cs="Arial"/>
          <w:sz w:val="20"/>
          <w:szCs w:val="20"/>
        </w:rPr>
      </w:pPr>
      <w:r w:rsidRPr="00684EE3">
        <w:rPr>
          <w:rFonts w:cs="Arial"/>
          <w:sz w:val="20"/>
          <w:szCs w:val="20"/>
        </w:rPr>
        <w:t>Dear (</w:t>
      </w:r>
      <w:r>
        <w:rPr>
          <w:rFonts w:cs="Arial"/>
          <w:sz w:val="20"/>
          <w:szCs w:val="20"/>
        </w:rPr>
        <w:t xml:space="preserve">Vice Chancellor </w:t>
      </w:r>
      <w:r w:rsidRPr="00684EE3">
        <w:rPr>
          <w:rFonts w:cs="Arial"/>
          <w:sz w:val="20"/>
          <w:szCs w:val="20"/>
        </w:rPr>
        <w:t>name),</w:t>
      </w:r>
    </w:p>
    <w:p w14:paraId="018DDF75" w14:textId="77777777" w:rsidR="00684EE3" w:rsidRPr="00684EE3" w:rsidRDefault="00684EE3" w:rsidP="00684EE3">
      <w:pPr>
        <w:rPr>
          <w:rFonts w:cs="Arial"/>
          <w:sz w:val="20"/>
          <w:szCs w:val="20"/>
        </w:rPr>
      </w:pPr>
    </w:p>
    <w:p w14:paraId="3AC24CD8" w14:textId="1375F4C4" w:rsidR="00684EE3" w:rsidRDefault="00684EE3" w:rsidP="00684EE3">
      <w:pPr>
        <w:rPr>
          <w:rFonts w:cs="Arial"/>
          <w:sz w:val="20"/>
          <w:szCs w:val="20"/>
        </w:rPr>
      </w:pPr>
      <w:r w:rsidRPr="4DEBC230">
        <w:rPr>
          <w:rFonts w:cs="Arial"/>
          <w:sz w:val="20"/>
          <w:szCs w:val="20"/>
        </w:rPr>
        <w:t xml:space="preserve">My name is (add name) and I am a student / an alumni (delete as appropriate) of (add university). I am writing to you </w:t>
      </w:r>
      <w:r w:rsidR="359FECDF" w:rsidRPr="4DEBC230">
        <w:rPr>
          <w:rFonts w:cs="Arial"/>
          <w:sz w:val="20"/>
          <w:szCs w:val="20"/>
        </w:rPr>
        <w:t xml:space="preserve">as </w:t>
      </w:r>
      <w:r w:rsidRPr="4DEBC230">
        <w:rPr>
          <w:rFonts w:cs="Arial"/>
          <w:sz w:val="20"/>
          <w:szCs w:val="20"/>
        </w:rPr>
        <w:t xml:space="preserve">I am very concerned that </w:t>
      </w:r>
      <w:r w:rsidR="00522700">
        <w:rPr>
          <w:rFonts w:cs="Arial"/>
          <w:sz w:val="20"/>
          <w:szCs w:val="20"/>
        </w:rPr>
        <w:t>care experienced and estranged students</w:t>
      </w:r>
      <w:r w:rsidRPr="4DEBC230">
        <w:rPr>
          <w:rFonts w:cs="Arial"/>
          <w:sz w:val="20"/>
          <w:szCs w:val="20"/>
        </w:rPr>
        <w:t xml:space="preserve">, are being blocked from finding accommodation because they don’t have access to </w:t>
      </w:r>
      <w:r w:rsidR="00522700">
        <w:rPr>
          <w:rFonts w:cs="Arial"/>
          <w:sz w:val="20"/>
          <w:szCs w:val="20"/>
        </w:rPr>
        <w:t xml:space="preserve">a </w:t>
      </w:r>
      <w:r w:rsidRPr="4DEBC230">
        <w:rPr>
          <w:rFonts w:cs="Arial"/>
          <w:sz w:val="20"/>
          <w:szCs w:val="20"/>
        </w:rPr>
        <w:t>rent guarantor.</w:t>
      </w:r>
    </w:p>
    <w:p w14:paraId="0F4BFC78" w14:textId="71214B40" w:rsidR="00684EE3" w:rsidRDefault="00684EE3" w:rsidP="00684EE3">
      <w:pPr>
        <w:rPr>
          <w:rFonts w:cs="Arial"/>
          <w:sz w:val="20"/>
          <w:szCs w:val="20"/>
        </w:rPr>
      </w:pPr>
    </w:p>
    <w:p w14:paraId="3EF27630" w14:textId="77777777" w:rsidR="00522700" w:rsidRDefault="00684EE3" w:rsidP="00684EE3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As you will be aware the UK rental market is</w:t>
      </w:r>
      <w:r w:rsidR="00FF055F">
        <w:rPr>
          <w:rFonts w:cs="Arial"/>
          <w:sz w:val="20"/>
          <w:szCs w:val="20"/>
        </w:rPr>
        <w:t xml:space="preserve"> highly competitive, especially for students, and landlords are now demanding rent guarantors as standard from university students looking to secure accommodation. </w:t>
      </w:r>
    </w:p>
    <w:p w14:paraId="61110AE3" w14:textId="77777777" w:rsidR="00522700" w:rsidRDefault="00522700" w:rsidP="00684EE3">
      <w:pPr>
        <w:rPr>
          <w:rFonts w:cs="Arial"/>
          <w:sz w:val="20"/>
          <w:szCs w:val="20"/>
        </w:rPr>
      </w:pPr>
    </w:p>
    <w:p w14:paraId="2550D747" w14:textId="76ACDFC2" w:rsidR="00684EE3" w:rsidRDefault="00FF055F" w:rsidP="00684EE3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This doesn’t necessarily pose a problem for students who have a parent or family member to call upon, but for the 16,000 care</w:t>
      </w:r>
      <w:r w:rsidR="00522700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experienced and estranged students at university </w:t>
      </w:r>
      <w:r w:rsidR="000D549C">
        <w:rPr>
          <w:rFonts w:cs="Arial"/>
          <w:sz w:val="20"/>
          <w:szCs w:val="20"/>
        </w:rPr>
        <w:t xml:space="preserve">in the UK </w:t>
      </w:r>
      <w:r>
        <w:rPr>
          <w:rFonts w:cs="Arial"/>
          <w:sz w:val="20"/>
          <w:szCs w:val="20"/>
        </w:rPr>
        <w:t>this is a huge issue.</w:t>
      </w:r>
    </w:p>
    <w:p w14:paraId="4A25E4BF" w14:textId="2AC54835" w:rsidR="00FF055F" w:rsidRDefault="00FF055F" w:rsidP="00684EE3">
      <w:pPr>
        <w:rPr>
          <w:rFonts w:cs="Arial"/>
          <w:sz w:val="20"/>
          <w:szCs w:val="20"/>
        </w:rPr>
      </w:pPr>
    </w:p>
    <w:p w14:paraId="0E540D04" w14:textId="77777777" w:rsidR="00522700" w:rsidRDefault="00FF055F" w:rsidP="00C27804">
      <w:pPr>
        <w:pStyle w:val="paragraph"/>
        <w:spacing w:before="0" w:beforeAutospacing="0" w:after="0" w:afterAutospacing="0"/>
        <w:textAlignment w:val="baseline"/>
        <w:rPr>
          <w:rFonts w:ascii="DM Sans" w:eastAsiaTheme="minorEastAsia" w:hAnsi="DM Sans" w:cs="Arial"/>
          <w:sz w:val="20"/>
          <w:szCs w:val="20"/>
          <w:lang w:eastAsia="en-US"/>
        </w:rPr>
      </w:pPr>
      <w:r w:rsidRPr="00C27804">
        <w:rPr>
          <w:rFonts w:ascii="DM Sans" w:eastAsiaTheme="minorEastAsia" w:hAnsi="DM Sans" w:cs="Arial"/>
          <w:sz w:val="20"/>
          <w:szCs w:val="20"/>
          <w:lang w:eastAsia="en-US"/>
        </w:rPr>
        <w:t xml:space="preserve">These students have already overcome </w:t>
      </w:r>
      <w:r w:rsidR="000D549C">
        <w:rPr>
          <w:rFonts w:ascii="DM Sans" w:eastAsiaTheme="minorEastAsia" w:hAnsi="DM Sans" w:cs="Arial"/>
          <w:sz w:val="20"/>
          <w:szCs w:val="20"/>
          <w:lang w:eastAsia="en-US"/>
        </w:rPr>
        <w:t>considerable</w:t>
      </w:r>
      <w:r w:rsidRPr="00C27804">
        <w:rPr>
          <w:rFonts w:ascii="DM Sans" w:eastAsiaTheme="minorEastAsia" w:hAnsi="DM Sans" w:cs="Arial"/>
          <w:sz w:val="20"/>
          <w:szCs w:val="20"/>
          <w:lang w:eastAsia="en-US"/>
        </w:rPr>
        <w:t xml:space="preserve"> barriers to get into Higher Education. </w:t>
      </w:r>
      <w:r w:rsidR="00C27804" w:rsidRPr="00C27804">
        <w:rPr>
          <w:rFonts w:ascii="DM Sans" w:eastAsiaTheme="minorEastAsia" w:hAnsi="DM Sans" w:cs="Arial"/>
          <w:sz w:val="20"/>
          <w:szCs w:val="20"/>
          <w:lang w:eastAsia="en-US"/>
        </w:rPr>
        <w:t xml:space="preserve">Only 13% of care leavers go </w:t>
      </w:r>
      <w:r w:rsidR="00522700">
        <w:rPr>
          <w:rFonts w:ascii="DM Sans" w:eastAsiaTheme="minorEastAsia" w:hAnsi="DM Sans" w:cs="Arial"/>
          <w:sz w:val="20"/>
          <w:szCs w:val="20"/>
          <w:lang w:eastAsia="en-US"/>
        </w:rPr>
        <w:t>to university</w:t>
      </w:r>
      <w:r w:rsidR="00C27804" w:rsidRPr="00C27804">
        <w:rPr>
          <w:rFonts w:ascii="DM Sans" w:eastAsiaTheme="minorEastAsia" w:hAnsi="DM Sans" w:cs="Arial"/>
          <w:sz w:val="20"/>
          <w:szCs w:val="20"/>
          <w:lang w:eastAsia="en-US"/>
        </w:rPr>
        <w:t>, as compared to 45% of the wider population. Yet r</w:t>
      </w:r>
      <w:r w:rsidRPr="00C27804">
        <w:rPr>
          <w:rFonts w:ascii="DM Sans" w:eastAsiaTheme="minorEastAsia" w:hAnsi="DM Sans" w:cs="Arial"/>
          <w:sz w:val="20"/>
          <w:szCs w:val="20"/>
          <w:lang w:eastAsia="en-US"/>
        </w:rPr>
        <w:t xml:space="preserve">esearch from the Unite Foundation shows that given the right support </w:t>
      </w:r>
      <w:r w:rsidR="00522700">
        <w:rPr>
          <w:rFonts w:ascii="DM Sans" w:eastAsiaTheme="minorEastAsia" w:hAnsi="DM Sans" w:cs="Arial"/>
          <w:sz w:val="20"/>
          <w:szCs w:val="20"/>
          <w:lang w:eastAsia="en-US"/>
        </w:rPr>
        <w:t xml:space="preserve">and </w:t>
      </w:r>
      <w:r w:rsidRPr="00C27804">
        <w:rPr>
          <w:rFonts w:ascii="DM Sans" w:eastAsiaTheme="minorEastAsia" w:hAnsi="DM Sans" w:cs="Arial"/>
          <w:sz w:val="20"/>
          <w:szCs w:val="20"/>
          <w:lang w:eastAsia="en-US"/>
        </w:rPr>
        <w:t xml:space="preserve">somewhere </w:t>
      </w:r>
      <w:r w:rsidR="00522700">
        <w:rPr>
          <w:rFonts w:ascii="DM Sans" w:eastAsiaTheme="minorEastAsia" w:hAnsi="DM Sans" w:cs="Arial"/>
          <w:sz w:val="20"/>
          <w:szCs w:val="20"/>
          <w:lang w:eastAsia="en-US"/>
        </w:rPr>
        <w:t xml:space="preserve">secure </w:t>
      </w:r>
      <w:r w:rsidRPr="00C27804">
        <w:rPr>
          <w:rFonts w:ascii="DM Sans" w:eastAsiaTheme="minorEastAsia" w:hAnsi="DM Sans" w:cs="Arial"/>
          <w:sz w:val="20"/>
          <w:szCs w:val="20"/>
          <w:lang w:eastAsia="en-US"/>
        </w:rPr>
        <w:t>to live, care</w:t>
      </w:r>
      <w:r w:rsidR="00522700">
        <w:rPr>
          <w:rFonts w:ascii="DM Sans" w:eastAsiaTheme="minorEastAsia" w:hAnsi="DM Sans" w:cs="Arial"/>
          <w:sz w:val="20"/>
          <w:szCs w:val="20"/>
          <w:lang w:eastAsia="en-US"/>
        </w:rPr>
        <w:t xml:space="preserve"> </w:t>
      </w:r>
      <w:r w:rsidRPr="00C27804">
        <w:rPr>
          <w:rFonts w:ascii="DM Sans" w:eastAsiaTheme="minorEastAsia" w:hAnsi="DM Sans" w:cs="Arial"/>
          <w:sz w:val="20"/>
          <w:szCs w:val="20"/>
          <w:lang w:eastAsia="en-US"/>
        </w:rPr>
        <w:t>experienced students complete their degrees at the same rate as non-care experienced students and are awarded top rate degrees at the same rate too.</w:t>
      </w:r>
    </w:p>
    <w:p w14:paraId="6C56C56D" w14:textId="77777777" w:rsidR="00522700" w:rsidRDefault="00522700" w:rsidP="00C27804">
      <w:pPr>
        <w:pStyle w:val="paragraph"/>
        <w:spacing w:before="0" w:beforeAutospacing="0" w:after="0" w:afterAutospacing="0"/>
        <w:textAlignment w:val="baseline"/>
        <w:rPr>
          <w:rFonts w:ascii="DM Sans" w:eastAsiaTheme="minorEastAsia" w:hAnsi="DM Sans" w:cs="Arial"/>
          <w:sz w:val="20"/>
          <w:szCs w:val="20"/>
          <w:lang w:eastAsia="en-US"/>
        </w:rPr>
      </w:pPr>
    </w:p>
    <w:p w14:paraId="676F66D8" w14:textId="57E0E72C" w:rsidR="00FF055F" w:rsidRPr="00522700" w:rsidRDefault="00FF055F" w:rsidP="00C27804">
      <w:pPr>
        <w:pStyle w:val="paragraph"/>
        <w:spacing w:before="0" w:beforeAutospacing="0" w:after="0" w:afterAutospacing="0"/>
        <w:textAlignment w:val="baseline"/>
        <w:rPr>
          <w:rFonts w:ascii="DM Sans" w:eastAsiaTheme="minorEastAsia" w:hAnsi="DM Sans" w:cs="Arial"/>
          <w:sz w:val="20"/>
          <w:szCs w:val="20"/>
          <w:lang w:eastAsia="en-US"/>
        </w:rPr>
      </w:pPr>
      <w:r w:rsidRPr="00522700">
        <w:rPr>
          <w:rFonts w:ascii="DM Sans" w:eastAsiaTheme="minorEastAsia" w:hAnsi="DM Sans" w:cs="Arial"/>
          <w:sz w:val="20"/>
          <w:szCs w:val="20"/>
          <w:lang w:eastAsia="en-US"/>
        </w:rPr>
        <w:t>But finding stable accommodation without a rent guarantor is almost impossible.</w:t>
      </w:r>
    </w:p>
    <w:p w14:paraId="7F0B1926" w14:textId="67D0C176" w:rsidR="00C27804" w:rsidRPr="00522700" w:rsidRDefault="00C27804" w:rsidP="00C27804">
      <w:pPr>
        <w:pStyle w:val="paragraph"/>
        <w:spacing w:before="0" w:beforeAutospacing="0" w:after="0" w:afterAutospacing="0"/>
        <w:textAlignment w:val="baseline"/>
        <w:rPr>
          <w:rFonts w:ascii="DM Sans" w:eastAsiaTheme="minorEastAsia" w:hAnsi="DM Sans" w:cs="Arial"/>
          <w:sz w:val="20"/>
          <w:szCs w:val="20"/>
          <w:lang w:eastAsia="en-US"/>
        </w:rPr>
      </w:pPr>
    </w:p>
    <w:p w14:paraId="107F50F6" w14:textId="227289CF" w:rsidR="00C27804" w:rsidRPr="00522700" w:rsidRDefault="00C27804" w:rsidP="00C27804">
      <w:pPr>
        <w:pStyle w:val="paragraph"/>
        <w:spacing w:before="0" w:beforeAutospacing="0" w:after="0" w:afterAutospacing="0"/>
        <w:textAlignment w:val="baseline"/>
        <w:rPr>
          <w:rFonts w:ascii="DM Sans" w:eastAsiaTheme="minorEastAsia" w:hAnsi="DM Sans" w:cs="Arial"/>
          <w:sz w:val="20"/>
          <w:szCs w:val="20"/>
          <w:lang w:eastAsia="en-US"/>
        </w:rPr>
      </w:pPr>
      <w:r w:rsidRPr="00522700">
        <w:rPr>
          <w:rFonts w:ascii="DM Sans" w:eastAsiaTheme="minorEastAsia" w:hAnsi="DM Sans" w:cs="Arial"/>
          <w:sz w:val="20"/>
          <w:szCs w:val="20"/>
          <w:lang w:eastAsia="en-US"/>
        </w:rPr>
        <w:t xml:space="preserve">I am supporting Unite Foundation’s ‘Be Our Guarantor’ </w:t>
      </w:r>
      <w:r w:rsidR="00522700">
        <w:rPr>
          <w:rFonts w:ascii="DM Sans" w:eastAsiaTheme="minorEastAsia" w:hAnsi="DM Sans" w:cs="Arial"/>
          <w:sz w:val="20"/>
          <w:szCs w:val="20"/>
          <w:lang w:eastAsia="en-US"/>
        </w:rPr>
        <w:t>C</w:t>
      </w:r>
      <w:r w:rsidRPr="00522700">
        <w:rPr>
          <w:rFonts w:ascii="DM Sans" w:eastAsiaTheme="minorEastAsia" w:hAnsi="DM Sans" w:cs="Arial"/>
          <w:sz w:val="20"/>
          <w:szCs w:val="20"/>
          <w:lang w:eastAsia="en-US"/>
        </w:rPr>
        <w:t>ampaign and asking you</w:t>
      </w:r>
      <w:r w:rsidR="00522700">
        <w:rPr>
          <w:rFonts w:ascii="DM Sans" w:eastAsiaTheme="minorEastAsia" w:hAnsi="DM Sans" w:cs="Arial"/>
          <w:sz w:val="20"/>
          <w:szCs w:val="20"/>
          <w:lang w:eastAsia="en-US"/>
        </w:rPr>
        <w:t>, if one is not yet in place,</w:t>
      </w:r>
      <w:r w:rsidRPr="00522700">
        <w:rPr>
          <w:rFonts w:ascii="DM Sans" w:eastAsiaTheme="minorEastAsia" w:hAnsi="DM Sans" w:cs="Arial"/>
          <w:sz w:val="20"/>
          <w:szCs w:val="20"/>
          <w:lang w:eastAsia="en-US"/>
        </w:rPr>
        <w:t xml:space="preserve"> to provide a rent guarantor service for care</w:t>
      </w:r>
      <w:r w:rsidR="00522700">
        <w:rPr>
          <w:rFonts w:ascii="DM Sans" w:eastAsiaTheme="minorEastAsia" w:hAnsi="DM Sans" w:cs="Arial"/>
          <w:sz w:val="20"/>
          <w:szCs w:val="20"/>
          <w:lang w:eastAsia="en-US"/>
        </w:rPr>
        <w:t xml:space="preserve"> </w:t>
      </w:r>
      <w:r w:rsidRPr="00522700">
        <w:rPr>
          <w:rFonts w:ascii="DM Sans" w:eastAsiaTheme="minorEastAsia" w:hAnsi="DM Sans" w:cs="Arial"/>
          <w:sz w:val="20"/>
          <w:szCs w:val="20"/>
          <w:lang w:eastAsia="en-US"/>
        </w:rPr>
        <w:t xml:space="preserve">experienced and estranged students at your </w:t>
      </w:r>
      <w:proofErr w:type="spellStart"/>
      <w:r w:rsidR="00522700">
        <w:rPr>
          <w:rFonts w:ascii="DM Sans" w:eastAsiaTheme="minorEastAsia" w:hAnsi="DM Sans" w:cs="Arial"/>
          <w:sz w:val="20"/>
          <w:szCs w:val="20"/>
          <w:lang w:eastAsia="en-US"/>
        </w:rPr>
        <w:t>insitution</w:t>
      </w:r>
      <w:proofErr w:type="spellEnd"/>
      <w:r w:rsidRPr="00522700">
        <w:rPr>
          <w:rFonts w:ascii="DM Sans" w:eastAsiaTheme="minorEastAsia" w:hAnsi="DM Sans" w:cs="Arial"/>
          <w:sz w:val="20"/>
          <w:szCs w:val="20"/>
          <w:lang w:eastAsia="en-US"/>
        </w:rPr>
        <w:t>.</w:t>
      </w:r>
    </w:p>
    <w:p w14:paraId="6BD96FB5" w14:textId="77777777" w:rsidR="00C27804" w:rsidRPr="00C27804" w:rsidRDefault="00C27804" w:rsidP="00C27804">
      <w:pPr>
        <w:pStyle w:val="paragraph"/>
        <w:spacing w:before="0" w:beforeAutospacing="0" w:after="0" w:afterAutospacing="0"/>
        <w:textAlignment w:val="baseline"/>
        <w:rPr>
          <w:rFonts w:ascii="DM Sans" w:eastAsiaTheme="minorEastAsia" w:hAnsi="DM Sans" w:cs="Arial"/>
          <w:b/>
          <w:bCs/>
          <w:sz w:val="20"/>
          <w:szCs w:val="20"/>
          <w:lang w:eastAsia="en-US"/>
        </w:rPr>
      </w:pPr>
    </w:p>
    <w:p w14:paraId="1B477192" w14:textId="5AF3B18C" w:rsidR="000D549C" w:rsidRPr="000D549C" w:rsidRDefault="000D549C" w:rsidP="000D549C">
      <w:pPr>
        <w:pStyle w:val="ListParagraph"/>
        <w:numPr>
          <w:ilvl w:val="0"/>
          <w:numId w:val="10"/>
        </w:numPr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Universities like Cardiff, Edinburgh and UCL are already providing this service to their students.</w:t>
      </w:r>
      <w:r w:rsidR="00522700">
        <w:rPr>
          <w:rFonts w:cs="Arial"/>
          <w:sz w:val="20"/>
          <w:szCs w:val="20"/>
        </w:rPr>
        <w:t xml:space="preserve"> Whilst others such as Salford provide a guarantor service for care </w:t>
      </w:r>
      <w:proofErr w:type="spellStart"/>
      <w:r w:rsidR="00522700">
        <w:rPr>
          <w:rFonts w:cs="Arial"/>
          <w:sz w:val="20"/>
          <w:szCs w:val="20"/>
        </w:rPr>
        <w:t>experienceed</w:t>
      </w:r>
      <w:proofErr w:type="spellEnd"/>
      <w:r w:rsidR="00522700">
        <w:rPr>
          <w:rFonts w:cs="Arial"/>
          <w:sz w:val="20"/>
          <w:szCs w:val="20"/>
        </w:rPr>
        <w:t xml:space="preserve"> and estranged students via a third party provider. </w:t>
      </w:r>
    </w:p>
    <w:p w14:paraId="736BAE5A" w14:textId="335D3F05" w:rsidR="00C27804" w:rsidRPr="00C27804" w:rsidRDefault="00C27804" w:rsidP="00C27804">
      <w:pPr>
        <w:pStyle w:val="ListParagraph"/>
        <w:numPr>
          <w:ilvl w:val="0"/>
          <w:numId w:val="10"/>
        </w:numPr>
        <w:spacing w:line="276" w:lineRule="auto"/>
        <w:rPr>
          <w:rFonts w:cs="Arial"/>
          <w:sz w:val="20"/>
          <w:szCs w:val="20"/>
        </w:rPr>
      </w:pPr>
      <w:r w:rsidRPr="00C76156">
        <w:rPr>
          <w:rFonts w:cs="Arial"/>
          <w:sz w:val="20"/>
          <w:szCs w:val="20"/>
        </w:rPr>
        <w:t xml:space="preserve">It’s a simple ask and low-risk for </w:t>
      </w:r>
      <w:r>
        <w:rPr>
          <w:rFonts w:cs="Arial"/>
          <w:sz w:val="20"/>
          <w:szCs w:val="20"/>
        </w:rPr>
        <w:t xml:space="preserve">you as a </w:t>
      </w:r>
      <w:r w:rsidRPr="00C76156">
        <w:rPr>
          <w:rFonts w:cs="Arial"/>
          <w:sz w:val="20"/>
          <w:szCs w:val="20"/>
        </w:rPr>
        <w:t>universit</w:t>
      </w:r>
      <w:r>
        <w:rPr>
          <w:rFonts w:cs="Arial"/>
          <w:sz w:val="20"/>
          <w:szCs w:val="20"/>
        </w:rPr>
        <w:t>y</w:t>
      </w:r>
      <w:r w:rsidRPr="00C76156">
        <w:rPr>
          <w:rFonts w:cs="Arial"/>
          <w:sz w:val="20"/>
          <w:szCs w:val="20"/>
        </w:rPr>
        <w:t xml:space="preserve">. </w:t>
      </w:r>
      <w:r w:rsidRPr="00C76156">
        <w:rPr>
          <w:rFonts w:cs="Arial"/>
          <w:color w:val="000000"/>
          <w:sz w:val="20"/>
          <w:szCs w:val="20"/>
          <w:shd w:val="clear" w:color="auto" w:fill="FFFFFF"/>
        </w:rPr>
        <w:t xml:space="preserve">UK students are unlikely to default on their rent payments. They have access to student finance, hardship funds and bursaries to help them. </w:t>
      </w:r>
    </w:p>
    <w:p w14:paraId="6DEB9985" w14:textId="0F9F7582" w:rsidR="00C27804" w:rsidRPr="00C76156" w:rsidRDefault="00C27804" w:rsidP="00C27804">
      <w:pPr>
        <w:pStyle w:val="ListParagraph"/>
        <w:numPr>
          <w:ilvl w:val="0"/>
          <w:numId w:val="10"/>
        </w:numPr>
        <w:spacing w:line="276" w:lineRule="auto"/>
        <w:rPr>
          <w:rFonts w:cs="Arial"/>
          <w:sz w:val="20"/>
          <w:szCs w:val="20"/>
        </w:rPr>
      </w:pPr>
      <w:r w:rsidRPr="00C76156">
        <w:rPr>
          <w:rFonts w:cs="Arial"/>
          <w:color w:val="000000"/>
          <w:sz w:val="20"/>
          <w:szCs w:val="20"/>
          <w:shd w:val="clear" w:color="auto" w:fill="FFFFFF"/>
        </w:rPr>
        <w:t>Providing a rent guarantor service levels a very uneven playing field for care-experienced and estranged students.</w:t>
      </w:r>
    </w:p>
    <w:p w14:paraId="11E64250" w14:textId="77777777" w:rsidR="000D549C" w:rsidRDefault="000D549C" w:rsidP="000D549C">
      <w:pPr>
        <w:spacing w:line="276" w:lineRule="auto"/>
        <w:rPr>
          <w:rFonts w:cs="Arial"/>
          <w:sz w:val="20"/>
          <w:szCs w:val="20"/>
        </w:rPr>
      </w:pPr>
    </w:p>
    <w:p w14:paraId="168D5FBF" w14:textId="5FE56FE4" w:rsidR="00C27804" w:rsidRPr="000D549C" w:rsidRDefault="00C27804" w:rsidP="000D549C">
      <w:pPr>
        <w:spacing w:line="276" w:lineRule="auto"/>
        <w:rPr>
          <w:rFonts w:cs="Arial"/>
          <w:b/>
          <w:bCs/>
          <w:sz w:val="20"/>
          <w:szCs w:val="20"/>
        </w:rPr>
      </w:pPr>
      <w:r w:rsidRPr="4DEBC230">
        <w:rPr>
          <w:rFonts w:cs="Arial"/>
          <w:b/>
          <w:bCs/>
          <w:sz w:val="20"/>
          <w:szCs w:val="20"/>
        </w:rPr>
        <w:t>Please don’t let something as simple as not having access to a rent guarantor be the issue that blocks care-experienced and estranged students from finding somewhere to live at university and completing their studies</w:t>
      </w:r>
      <w:r w:rsidR="71CD2863" w:rsidRPr="4DEBC230">
        <w:rPr>
          <w:rFonts w:cs="Arial"/>
          <w:b/>
          <w:bCs/>
          <w:sz w:val="20"/>
          <w:szCs w:val="20"/>
        </w:rPr>
        <w:t xml:space="preserve"> with you</w:t>
      </w:r>
      <w:r w:rsidR="000D549C" w:rsidRPr="4DEBC230">
        <w:rPr>
          <w:rFonts w:cs="Arial"/>
          <w:b/>
          <w:bCs/>
          <w:sz w:val="20"/>
          <w:szCs w:val="20"/>
        </w:rPr>
        <w:t>.</w:t>
      </w:r>
    </w:p>
    <w:p w14:paraId="3CDC0C39" w14:textId="37C95A64" w:rsidR="00FF055F" w:rsidRPr="00C27804" w:rsidRDefault="00FF055F" w:rsidP="00684EE3">
      <w:pPr>
        <w:rPr>
          <w:rFonts w:cs="Arial"/>
          <w:sz w:val="20"/>
          <w:szCs w:val="20"/>
        </w:rPr>
      </w:pPr>
    </w:p>
    <w:p w14:paraId="54947FEF" w14:textId="75136B56" w:rsidR="000C3B69" w:rsidRDefault="00C27804" w:rsidP="00C76156">
      <w:pPr>
        <w:spacing w:line="276" w:lineRule="auto"/>
        <w:rPr>
          <w:rFonts w:cs="Arial"/>
          <w:sz w:val="20"/>
          <w:szCs w:val="20"/>
          <w:lang w:val="en-US"/>
        </w:rPr>
      </w:pPr>
      <w:r w:rsidRPr="4DEBC230">
        <w:rPr>
          <w:rFonts w:cs="Arial"/>
          <w:sz w:val="20"/>
          <w:szCs w:val="20"/>
          <w:lang w:val="en-US"/>
        </w:rPr>
        <w:t xml:space="preserve">You can find more information on the ‘Be Our Guarantor’ campaign at </w:t>
      </w:r>
      <w:r w:rsidR="00522700">
        <w:rPr>
          <w:rFonts w:cs="Arial"/>
          <w:sz w:val="20"/>
          <w:szCs w:val="20"/>
          <w:lang w:val="en-US"/>
        </w:rPr>
        <w:t>www.thisisatuni.org/beourguarantor</w:t>
      </w:r>
      <w:r w:rsidRPr="4DEBC230">
        <w:rPr>
          <w:rFonts w:cs="Arial"/>
          <w:sz w:val="20"/>
          <w:szCs w:val="20"/>
          <w:lang w:val="en-US"/>
        </w:rPr>
        <w:t xml:space="preserve"> and Fiona Ellison, director of the Unite Foundation, would be very happy to speak to you </w:t>
      </w:r>
      <w:r w:rsidR="4266F257" w:rsidRPr="4DEBC230">
        <w:rPr>
          <w:rFonts w:cs="Arial"/>
          <w:sz w:val="20"/>
          <w:szCs w:val="20"/>
          <w:lang w:val="en-US"/>
        </w:rPr>
        <w:t xml:space="preserve">about </w:t>
      </w:r>
      <w:r w:rsidRPr="4DEBC230">
        <w:rPr>
          <w:rFonts w:cs="Arial"/>
          <w:sz w:val="20"/>
          <w:szCs w:val="20"/>
          <w:lang w:val="en-US"/>
        </w:rPr>
        <w:t>this issue should you need further information.</w:t>
      </w:r>
    </w:p>
    <w:p w14:paraId="3EDE6818" w14:textId="754C39A8" w:rsidR="00C27804" w:rsidRDefault="00C27804" w:rsidP="00C76156">
      <w:pPr>
        <w:spacing w:line="276" w:lineRule="auto"/>
        <w:rPr>
          <w:rFonts w:cs="Arial"/>
          <w:sz w:val="20"/>
          <w:szCs w:val="20"/>
          <w:lang w:val="en-US"/>
        </w:rPr>
      </w:pPr>
    </w:p>
    <w:p w14:paraId="084CD32D" w14:textId="035AA821" w:rsidR="00C27804" w:rsidRDefault="00C27804" w:rsidP="00C76156">
      <w:pPr>
        <w:spacing w:line="276" w:lineRule="auto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 xml:space="preserve">Please let me know as a student / alumni (delete as appropriate) </w:t>
      </w:r>
      <w:r w:rsidR="00522700">
        <w:rPr>
          <w:rFonts w:cs="Arial"/>
          <w:sz w:val="20"/>
          <w:szCs w:val="20"/>
          <w:lang w:val="en-US"/>
        </w:rPr>
        <w:t>at</w:t>
      </w:r>
      <w:r>
        <w:rPr>
          <w:rFonts w:cs="Arial"/>
          <w:sz w:val="20"/>
          <w:szCs w:val="20"/>
          <w:lang w:val="en-US"/>
        </w:rPr>
        <w:t xml:space="preserve"> your university, what</w:t>
      </w:r>
      <w:r w:rsidR="00522700">
        <w:rPr>
          <w:rFonts w:cs="Arial"/>
          <w:sz w:val="20"/>
          <w:szCs w:val="20"/>
          <w:lang w:val="en-US"/>
        </w:rPr>
        <w:t xml:space="preserve"> provision you currently provide and how</w:t>
      </w:r>
      <w:r>
        <w:rPr>
          <w:rFonts w:cs="Arial"/>
          <w:sz w:val="20"/>
          <w:szCs w:val="20"/>
          <w:lang w:val="en-US"/>
        </w:rPr>
        <w:t xml:space="preserve"> you intend to address this urgent issue.</w:t>
      </w:r>
    </w:p>
    <w:p w14:paraId="5E145431" w14:textId="4CEEB5CA" w:rsidR="000D549C" w:rsidRDefault="000D549C" w:rsidP="00C76156">
      <w:pPr>
        <w:spacing w:line="276" w:lineRule="auto"/>
        <w:rPr>
          <w:rFonts w:cs="Arial"/>
          <w:sz w:val="20"/>
          <w:szCs w:val="20"/>
          <w:lang w:val="en-US"/>
        </w:rPr>
      </w:pPr>
    </w:p>
    <w:p w14:paraId="7CC0E5FD" w14:textId="047B085A" w:rsidR="000D549C" w:rsidRDefault="000D549C" w:rsidP="00C76156">
      <w:pPr>
        <w:spacing w:line="276" w:lineRule="auto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Yours sincerely,</w:t>
      </w:r>
    </w:p>
    <w:p w14:paraId="7EFC24FB" w14:textId="2A23B70A" w:rsidR="000D549C" w:rsidRDefault="000D549C" w:rsidP="00C76156">
      <w:pPr>
        <w:spacing w:line="276" w:lineRule="auto"/>
        <w:rPr>
          <w:rFonts w:cs="Arial"/>
          <w:sz w:val="20"/>
          <w:szCs w:val="20"/>
          <w:lang w:val="en-US"/>
        </w:rPr>
      </w:pPr>
    </w:p>
    <w:p w14:paraId="3731CCFB" w14:textId="153C9EFD" w:rsidR="000D549C" w:rsidRDefault="000D549C" w:rsidP="00C76156">
      <w:pPr>
        <w:spacing w:line="276" w:lineRule="auto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(Add name)</w:t>
      </w:r>
    </w:p>
    <w:p w14:paraId="26676DC6" w14:textId="702A81A8" w:rsidR="002D20DF" w:rsidRPr="00522700" w:rsidRDefault="002D20DF" w:rsidP="00522700">
      <w:pPr>
        <w:spacing w:line="276" w:lineRule="auto"/>
        <w:rPr>
          <w:rFonts w:cs="Arial"/>
          <w:sz w:val="20"/>
          <w:szCs w:val="20"/>
        </w:rPr>
      </w:pPr>
    </w:p>
    <w:sectPr w:rsidR="002D20DF" w:rsidRPr="00522700" w:rsidSect="00304651">
      <w:headerReference w:type="default" r:id="rId10"/>
      <w:footerReference w:type="even" r:id="rId11"/>
      <w:footerReference w:type="default" r:id="rId12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FD867" w14:textId="77777777" w:rsidR="00A251EF" w:rsidRDefault="00A251EF" w:rsidP="00274257">
      <w:r>
        <w:separator/>
      </w:r>
    </w:p>
  </w:endnote>
  <w:endnote w:type="continuationSeparator" w:id="0">
    <w:p w14:paraId="7CC762AE" w14:textId="77777777" w:rsidR="00A251EF" w:rsidRDefault="00A251EF" w:rsidP="00274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altName w:val="DM Sans"/>
    <w:panose1 w:val="00000000000000000000"/>
    <w:charset w:val="4D"/>
    <w:family w:val="auto"/>
    <w:pitch w:val="variable"/>
    <w:sig w:usb0="8000002F" w:usb1="4000204B" w:usb2="00000000" w:usb3="00000000" w:csb0="00000093" w:csb1="00000000"/>
  </w:font>
  <w:font w:name="DM Sans Medium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AA27A" w14:textId="6BAEE315" w:rsidR="004B584F" w:rsidRDefault="004B584F" w:rsidP="00C1584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9EA0B21" w14:textId="77777777" w:rsidR="009616EA" w:rsidRDefault="009616EA" w:rsidP="004B584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013169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C9FD4C2" w14:textId="3117D221" w:rsidR="004B584F" w:rsidRDefault="004B584F" w:rsidP="00C1584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B0E586E" w14:textId="77561F9C" w:rsidR="001E4388" w:rsidRDefault="001E4388" w:rsidP="000D549C">
    <w:pPr>
      <w:pStyle w:val="Footer"/>
      <w:rPr>
        <w:rFonts w:cs="DM Sans"/>
        <w:color w:val="09BCC0"/>
        <w:spacing w:val="-3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234A1" w14:textId="77777777" w:rsidR="00A251EF" w:rsidRDefault="00A251EF" w:rsidP="00274257">
      <w:r>
        <w:separator/>
      </w:r>
    </w:p>
  </w:footnote>
  <w:footnote w:type="continuationSeparator" w:id="0">
    <w:p w14:paraId="337B4820" w14:textId="77777777" w:rsidR="00A251EF" w:rsidRDefault="00A251EF" w:rsidP="00274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5C595" w14:textId="15ABB547" w:rsidR="00274257" w:rsidRDefault="00274257" w:rsidP="0027425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79FA"/>
    <w:multiLevelType w:val="hybridMultilevel"/>
    <w:tmpl w:val="87BCA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37B09"/>
    <w:multiLevelType w:val="hybridMultilevel"/>
    <w:tmpl w:val="F28EC450"/>
    <w:lvl w:ilvl="0" w:tplc="701C560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F5315"/>
    <w:multiLevelType w:val="hybridMultilevel"/>
    <w:tmpl w:val="2E5AB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B17E5"/>
    <w:multiLevelType w:val="multilevel"/>
    <w:tmpl w:val="B0FC4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1F5264"/>
    <w:multiLevelType w:val="multilevel"/>
    <w:tmpl w:val="02B2B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CA6E24"/>
    <w:multiLevelType w:val="multilevel"/>
    <w:tmpl w:val="4178F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5E5BD0"/>
    <w:multiLevelType w:val="hybridMultilevel"/>
    <w:tmpl w:val="F676A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90BB7"/>
    <w:multiLevelType w:val="hybridMultilevel"/>
    <w:tmpl w:val="3EAE1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25B3A"/>
    <w:multiLevelType w:val="hybridMultilevel"/>
    <w:tmpl w:val="12F0F21A"/>
    <w:lvl w:ilvl="0" w:tplc="9FA03E5E">
      <w:numFmt w:val="bullet"/>
      <w:lvlText w:val="+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C6DEE"/>
    <w:multiLevelType w:val="multilevel"/>
    <w:tmpl w:val="1FE4D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C32ED6"/>
    <w:multiLevelType w:val="hybridMultilevel"/>
    <w:tmpl w:val="186E963E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5ABF117E"/>
    <w:multiLevelType w:val="hybridMultilevel"/>
    <w:tmpl w:val="A4A28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76A23"/>
    <w:multiLevelType w:val="hybridMultilevel"/>
    <w:tmpl w:val="F476E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634CC"/>
    <w:multiLevelType w:val="hybridMultilevel"/>
    <w:tmpl w:val="6A56F7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516F0"/>
    <w:multiLevelType w:val="multilevel"/>
    <w:tmpl w:val="6DDE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04110E"/>
    <w:multiLevelType w:val="multilevel"/>
    <w:tmpl w:val="F2B25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08323D"/>
    <w:multiLevelType w:val="hybridMultilevel"/>
    <w:tmpl w:val="34E8F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0E37A4"/>
    <w:multiLevelType w:val="multilevel"/>
    <w:tmpl w:val="A2900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3A30F7"/>
    <w:multiLevelType w:val="hybridMultilevel"/>
    <w:tmpl w:val="3884A7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444F85"/>
    <w:multiLevelType w:val="hybridMultilevel"/>
    <w:tmpl w:val="ADAAE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5E4462"/>
    <w:multiLevelType w:val="hybridMultilevel"/>
    <w:tmpl w:val="EFFACE48"/>
    <w:lvl w:ilvl="0" w:tplc="9FA03E5E">
      <w:numFmt w:val="bullet"/>
      <w:lvlText w:val="+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935539">
    <w:abstractNumId w:val="18"/>
  </w:num>
  <w:num w:numId="2" w16cid:durableId="40717119">
    <w:abstractNumId w:val="12"/>
  </w:num>
  <w:num w:numId="3" w16cid:durableId="1425570366">
    <w:abstractNumId w:val="20"/>
  </w:num>
  <w:num w:numId="4" w16cid:durableId="1225532486">
    <w:abstractNumId w:val="8"/>
  </w:num>
  <w:num w:numId="5" w16cid:durableId="741872315">
    <w:abstractNumId w:val="5"/>
  </w:num>
  <w:num w:numId="6" w16cid:durableId="768503773">
    <w:abstractNumId w:val="15"/>
  </w:num>
  <w:num w:numId="7" w16cid:durableId="970096483">
    <w:abstractNumId w:val="9"/>
  </w:num>
  <w:num w:numId="8" w16cid:durableId="230162751">
    <w:abstractNumId w:val="13"/>
  </w:num>
  <w:num w:numId="9" w16cid:durableId="2004359561">
    <w:abstractNumId w:val="17"/>
  </w:num>
  <w:num w:numId="10" w16cid:durableId="1752117229">
    <w:abstractNumId w:val="1"/>
  </w:num>
  <w:num w:numId="11" w16cid:durableId="1342008213">
    <w:abstractNumId w:val="0"/>
  </w:num>
  <w:num w:numId="12" w16cid:durableId="812210236">
    <w:abstractNumId w:val="2"/>
  </w:num>
  <w:num w:numId="13" w16cid:durableId="1952735490">
    <w:abstractNumId w:val="19"/>
  </w:num>
  <w:num w:numId="14" w16cid:durableId="32732796">
    <w:abstractNumId w:val="7"/>
  </w:num>
  <w:num w:numId="15" w16cid:durableId="434443007">
    <w:abstractNumId w:val="11"/>
  </w:num>
  <w:num w:numId="16" w16cid:durableId="206843211">
    <w:abstractNumId w:val="16"/>
  </w:num>
  <w:num w:numId="17" w16cid:durableId="1150638172">
    <w:abstractNumId w:val="10"/>
  </w:num>
  <w:num w:numId="18" w16cid:durableId="357318180">
    <w:abstractNumId w:val="4"/>
  </w:num>
  <w:num w:numId="19" w16cid:durableId="198513582">
    <w:abstractNumId w:val="3"/>
  </w:num>
  <w:num w:numId="20" w16cid:durableId="537662620">
    <w:abstractNumId w:val="14"/>
  </w:num>
  <w:num w:numId="21" w16cid:durableId="12112618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57"/>
    <w:rsid w:val="000176BA"/>
    <w:rsid w:val="00032A7D"/>
    <w:rsid w:val="00050A64"/>
    <w:rsid w:val="00051AE7"/>
    <w:rsid w:val="00054AE2"/>
    <w:rsid w:val="00063B35"/>
    <w:rsid w:val="00073C0A"/>
    <w:rsid w:val="00074141"/>
    <w:rsid w:val="00077EA7"/>
    <w:rsid w:val="000851D2"/>
    <w:rsid w:val="000B0032"/>
    <w:rsid w:val="000C39F6"/>
    <w:rsid w:val="000C3B69"/>
    <w:rsid w:val="000D549C"/>
    <w:rsid w:val="000E11E5"/>
    <w:rsid w:val="000F7900"/>
    <w:rsid w:val="00105DB0"/>
    <w:rsid w:val="00112C9C"/>
    <w:rsid w:val="00157A81"/>
    <w:rsid w:val="00162ACB"/>
    <w:rsid w:val="001731E1"/>
    <w:rsid w:val="00176A86"/>
    <w:rsid w:val="00177ACA"/>
    <w:rsid w:val="001E4388"/>
    <w:rsid w:val="0021131F"/>
    <w:rsid w:val="00220101"/>
    <w:rsid w:val="002338F7"/>
    <w:rsid w:val="00244C6C"/>
    <w:rsid w:val="00272495"/>
    <w:rsid w:val="00274257"/>
    <w:rsid w:val="002767BD"/>
    <w:rsid w:val="00283164"/>
    <w:rsid w:val="00286D56"/>
    <w:rsid w:val="00293DF2"/>
    <w:rsid w:val="002A47D0"/>
    <w:rsid w:val="002A634E"/>
    <w:rsid w:val="002A6978"/>
    <w:rsid w:val="002B20CF"/>
    <w:rsid w:val="002B4C60"/>
    <w:rsid w:val="002D20DF"/>
    <w:rsid w:val="002D267C"/>
    <w:rsid w:val="002E354A"/>
    <w:rsid w:val="002E7CB1"/>
    <w:rsid w:val="00304651"/>
    <w:rsid w:val="00314B23"/>
    <w:rsid w:val="00316194"/>
    <w:rsid w:val="00330CF7"/>
    <w:rsid w:val="00345162"/>
    <w:rsid w:val="00357E40"/>
    <w:rsid w:val="003A6C5D"/>
    <w:rsid w:val="003B64F8"/>
    <w:rsid w:val="003C0DA6"/>
    <w:rsid w:val="003D224D"/>
    <w:rsid w:val="003D2A6E"/>
    <w:rsid w:val="003D6C60"/>
    <w:rsid w:val="003E06E2"/>
    <w:rsid w:val="0041109C"/>
    <w:rsid w:val="00446D6F"/>
    <w:rsid w:val="004475E2"/>
    <w:rsid w:val="00457E18"/>
    <w:rsid w:val="00484F1F"/>
    <w:rsid w:val="00496230"/>
    <w:rsid w:val="004B3C24"/>
    <w:rsid w:val="004B584F"/>
    <w:rsid w:val="004C09EA"/>
    <w:rsid w:val="004E0110"/>
    <w:rsid w:val="004E51C8"/>
    <w:rsid w:val="004F040F"/>
    <w:rsid w:val="00515540"/>
    <w:rsid w:val="00522700"/>
    <w:rsid w:val="00523BDD"/>
    <w:rsid w:val="005667EF"/>
    <w:rsid w:val="00572D95"/>
    <w:rsid w:val="005B0D8D"/>
    <w:rsid w:val="005C22A0"/>
    <w:rsid w:val="005F39ED"/>
    <w:rsid w:val="0063163A"/>
    <w:rsid w:val="006433F0"/>
    <w:rsid w:val="00660388"/>
    <w:rsid w:val="006620B1"/>
    <w:rsid w:val="00684EE3"/>
    <w:rsid w:val="00685BE1"/>
    <w:rsid w:val="006B12E9"/>
    <w:rsid w:val="006B67C2"/>
    <w:rsid w:val="006D3937"/>
    <w:rsid w:val="0070564D"/>
    <w:rsid w:val="007114D3"/>
    <w:rsid w:val="00725C14"/>
    <w:rsid w:val="00727E64"/>
    <w:rsid w:val="00732D73"/>
    <w:rsid w:val="00742E6C"/>
    <w:rsid w:val="00750CF2"/>
    <w:rsid w:val="007800F5"/>
    <w:rsid w:val="00780213"/>
    <w:rsid w:val="007954A4"/>
    <w:rsid w:val="007D4DFD"/>
    <w:rsid w:val="007E167E"/>
    <w:rsid w:val="007F56DF"/>
    <w:rsid w:val="00834AE9"/>
    <w:rsid w:val="008400E2"/>
    <w:rsid w:val="0085179D"/>
    <w:rsid w:val="008621A7"/>
    <w:rsid w:val="00867D3C"/>
    <w:rsid w:val="00874DFD"/>
    <w:rsid w:val="00882419"/>
    <w:rsid w:val="00892FA8"/>
    <w:rsid w:val="008B2187"/>
    <w:rsid w:val="008B353F"/>
    <w:rsid w:val="008D4F53"/>
    <w:rsid w:val="008F1413"/>
    <w:rsid w:val="008F3476"/>
    <w:rsid w:val="009057A3"/>
    <w:rsid w:val="00914712"/>
    <w:rsid w:val="00944468"/>
    <w:rsid w:val="00956EA7"/>
    <w:rsid w:val="009616EA"/>
    <w:rsid w:val="009671CE"/>
    <w:rsid w:val="00970DFD"/>
    <w:rsid w:val="009A0A53"/>
    <w:rsid w:val="009B28DF"/>
    <w:rsid w:val="009C7751"/>
    <w:rsid w:val="009E1B89"/>
    <w:rsid w:val="009F1126"/>
    <w:rsid w:val="009F2C6F"/>
    <w:rsid w:val="009F3550"/>
    <w:rsid w:val="00A044FD"/>
    <w:rsid w:val="00A251EF"/>
    <w:rsid w:val="00A54193"/>
    <w:rsid w:val="00A6667B"/>
    <w:rsid w:val="00A71B36"/>
    <w:rsid w:val="00AA03D4"/>
    <w:rsid w:val="00AB133E"/>
    <w:rsid w:val="00AB2613"/>
    <w:rsid w:val="00AC7462"/>
    <w:rsid w:val="00AD6173"/>
    <w:rsid w:val="00AE07B9"/>
    <w:rsid w:val="00AF4AE3"/>
    <w:rsid w:val="00B0325D"/>
    <w:rsid w:val="00B37565"/>
    <w:rsid w:val="00B61758"/>
    <w:rsid w:val="00B7065F"/>
    <w:rsid w:val="00B72AAB"/>
    <w:rsid w:val="00B73C24"/>
    <w:rsid w:val="00B742A5"/>
    <w:rsid w:val="00B84F10"/>
    <w:rsid w:val="00BA37EC"/>
    <w:rsid w:val="00BC524B"/>
    <w:rsid w:val="00BE68ED"/>
    <w:rsid w:val="00C27804"/>
    <w:rsid w:val="00C47E32"/>
    <w:rsid w:val="00C6726C"/>
    <w:rsid w:val="00C76156"/>
    <w:rsid w:val="00C8316F"/>
    <w:rsid w:val="00C87078"/>
    <w:rsid w:val="00C91A9F"/>
    <w:rsid w:val="00CA64D7"/>
    <w:rsid w:val="00CC5FF5"/>
    <w:rsid w:val="00CD3D0D"/>
    <w:rsid w:val="00CE083D"/>
    <w:rsid w:val="00D04284"/>
    <w:rsid w:val="00D24347"/>
    <w:rsid w:val="00D41246"/>
    <w:rsid w:val="00D6555F"/>
    <w:rsid w:val="00D65A88"/>
    <w:rsid w:val="00D7177E"/>
    <w:rsid w:val="00D728D9"/>
    <w:rsid w:val="00D77CC7"/>
    <w:rsid w:val="00D828D3"/>
    <w:rsid w:val="00D86B48"/>
    <w:rsid w:val="00D87D9C"/>
    <w:rsid w:val="00D90691"/>
    <w:rsid w:val="00DA2246"/>
    <w:rsid w:val="00DC27D3"/>
    <w:rsid w:val="00DC6305"/>
    <w:rsid w:val="00E07924"/>
    <w:rsid w:val="00E13251"/>
    <w:rsid w:val="00E32054"/>
    <w:rsid w:val="00E34C4A"/>
    <w:rsid w:val="00E3552A"/>
    <w:rsid w:val="00E43296"/>
    <w:rsid w:val="00E50F03"/>
    <w:rsid w:val="00E541FA"/>
    <w:rsid w:val="00E55B03"/>
    <w:rsid w:val="00E64BA7"/>
    <w:rsid w:val="00E650E4"/>
    <w:rsid w:val="00E7386C"/>
    <w:rsid w:val="00E877CB"/>
    <w:rsid w:val="00E9374E"/>
    <w:rsid w:val="00EB6F6A"/>
    <w:rsid w:val="00EE0E48"/>
    <w:rsid w:val="00EF4A95"/>
    <w:rsid w:val="00F3731A"/>
    <w:rsid w:val="00F37E68"/>
    <w:rsid w:val="00F51637"/>
    <w:rsid w:val="00F5488E"/>
    <w:rsid w:val="00F55AC0"/>
    <w:rsid w:val="00F81DB3"/>
    <w:rsid w:val="00FB74FF"/>
    <w:rsid w:val="00FC10D0"/>
    <w:rsid w:val="00FC4C7C"/>
    <w:rsid w:val="00FD704F"/>
    <w:rsid w:val="00FF055F"/>
    <w:rsid w:val="00FF5CA7"/>
    <w:rsid w:val="03681FEC"/>
    <w:rsid w:val="084A4923"/>
    <w:rsid w:val="0D091E0F"/>
    <w:rsid w:val="1E304E31"/>
    <w:rsid w:val="20649DE5"/>
    <w:rsid w:val="24E4C27C"/>
    <w:rsid w:val="28795F15"/>
    <w:rsid w:val="2CA9E1F2"/>
    <w:rsid w:val="32D02241"/>
    <w:rsid w:val="348FB06B"/>
    <w:rsid w:val="359FECDF"/>
    <w:rsid w:val="3ACA44B0"/>
    <w:rsid w:val="3D1BD3C7"/>
    <w:rsid w:val="3F82C997"/>
    <w:rsid w:val="41D5C98C"/>
    <w:rsid w:val="4266F257"/>
    <w:rsid w:val="459C1184"/>
    <w:rsid w:val="45AA9F2E"/>
    <w:rsid w:val="4DEBC230"/>
    <w:rsid w:val="5588E393"/>
    <w:rsid w:val="5DB262C5"/>
    <w:rsid w:val="6A739733"/>
    <w:rsid w:val="6C98F015"/>
    <w:rsid w:val="70A68DA8"/>
    <w:rsid w:val="71CD2863"/>
    <w:rsid w:val="7F68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12F7D"/>
  <w15:chartTrackingRefBased/>
  <w15:docId w15:val="{C1357975-EB2A-F047-BE2B-842040F2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6B67C2"/>
    <w:rPr>
      <w:rFonts w:ascii="DM Sans" w:eastAsiaTheme="minorEastAsia" w:hAnsi="DM Sans"/>
      <w:sz w:val="22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CA64D7"/>
    <w:pPr>
      <w:keepNext/>
      <w:keepLines/>
      <w:spacing w:before="240"/>
      <w:outlineLvl w:val="0"/>
    </w:pPr>
    <w:rPr>
      <w:rFonts w:ascii="DM Sans Medium" w:eastAsiaTheme="majorEastAsia" w:hAnsi="DM Sans Medium" w:cstheme="majorBidi"/>
      <w:color w:val="000000" w:themeColor="text1"/>
      <w:sz w:val="32"/>
      <w:szCs w:val="32"/>
    </w:rPr>
  </w:style>
  <w:style w:type="paragraph" w:styleId="Heading2">
    <w:name w:val="heading 2"/>
    <w:aliases w:val="Sub Header"/>
    <w:basedOn w:val="Normal"/>
    <w:next w:val="Normal"/>
    <w:link w:val="Heading2Char"/>
    <w:uiPriority w:val="9"/>
    <w:unhideWhenUsed/>
    <w:qFormat/>
    <w:rsid w:val="00CA64D7"/>
    <w:pPr>
      <w:keepNext/>
      <w:keepLines/>
      <w:spacing w:before="40"/>
      <w:outlineLvl w:val="1"/>
    </w:pPr>
    <w:rPr>
      <w:rFonts w:ascii="DM Sans Medium" w:eastAsiaTheme="majorEastAsia" w:hAnsi="DM Sans Medium" w:cstheme="majorBidi"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42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4257"/>
  </w:style>
  <w:style w:type="paragraph" w:styleId="Footer">
    <w:name w:val="footer"/>
    <w:basedOn w:val="Normal"/>
    <w:link w:val="FooterChar"/>
    <w:uiPriority w:val="99"/>
    <w:unhideWhenUsed/>
    <w:rsid w:val="002742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257"/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CA64D7"/>
    <w:rPr>
      <w:rFonts w:ascii="DM Sans Medium" w:eastAsiaTheme="majorEastAsia" w:hAnsi="DM Sans Medium" w:cstheme="majorBidi"/>
      <w:color w:val="000000" w:themeColor="text1"/>
      <w:sz w:val="32"/>
      <w:szCs w:val="32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CA64D7"/>
    <w:pPr>
      <w:contextualSpacing/>
    </w:pPr>
    <w:rPr>
      <w:rFonts w:ascii="DM Sans Medium" w:eastAsiaTheme="majorEastAsia" w:hAnsi="DM Sans Medium" w:cstheme="majorBidi"/>
      <w:spacing w:val="-10"/>
      <w:kern w:val="28"/>
      <w:sz w:val="36"/>
      <w:szCs w:val="56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CA64D7"/>
    <w:rPr>
      <w:rFonts w:ascii="DM Sans Medium" w:eastAsiaTheme="majorEastAsia" w:hAnsi="DM Sans Medium" w:cstheme="majorBidi"/>
      <w:spacing w:val="-10"/>
      <w:kern w:val="28"/>
      <w:sz w:val="36"/>
      <w:szCs w:val="56"/>
    </w:rPr>
  </w:style>
  <w:style w:type="paragraph" w:styleId="Subtitle">
    <w:name w:val="Subtitle"/>
    <w:aliases w:val="Sub Heading"/>
    <w:basedOn w:val="Normal"/>
    <w:next w:val="Normal"/>
    <w:link w:val="SubtitleChar"/>
    <w:uiPriority w:val="11"/>
    <w:rsid w:val="006B67C2"/>
    <w:pPr>
      <w:numPr>
        <w:ilvl w:val="1"/>
      </w:numPr>
      <w:spacing w:after="160"/>
    </w:pPr>
    <w:rPr>
      <w:b/>
      <w:color w:val="000000" w:themeColor="text1"/>
      <w:spacing w:val="15"/>
      <w:sz w:val="28"/>
      <w:szCs w:val="22"/>
    </w:rPr>
  </w:style>
  <w:style w:type="character" w:customStyle="1" w:styleId="SubtitleChar">
    <w:name w:val="Subtitle Char"/>
    <w:aliases w:val="Sub Heading Char"/>
    <w:basedOn w:val="DefaultParagraphFont"/>
    <w:link w:val="Subtitle"/>
    <w:uiPriority w:val="11"/>
    <w:rsid w:val="006B67C2"/>
    <w:rPr>
      <w:rFonts w:ascii="DM Sans" w:eastAsiaTheme="minorEastAsia" w:hAnsi="DM Sans"/>
      <w:b/>
      <w:color w:val="000000" w:themeColor="text1"/>
      <w:spacing w:val="15"/>
      <w:sz w:val="28"/>
      <w:szCs w:val="22"/>
    </w:rPr>
  </w:style>
  <w:style w:type="character" w:customStyle="1" w:styleId="Heading2Char">
    <w:name w:val="Heading 2 Char"/>
    <w:aliases w:val="Sub Header Char"/>
    <w:basedOn w:val="DefaultParagraphFont"/>
    <w:link w:val="Heading2"/>
    <w:uiPriority w:val="9"/>
    <w:rsid w:val="00CA64D7"/>
    <w:rPr>
      <w:rFonts w:ascii="DM Sans Medium" w:eastAsiaTheme="majorEastAsia" w:hAnsi="DM Sans Medium" w:cstheme="majorBidi"/>
      <w:color w:val="000000" w:themeColor="text1"/>
      <w:sz w:val="28"/>
      <w:szCs w:val="26"/>
    </w:rPr>
  </w:style>
  <w:style w:type="character" w:styleId="Emphasis">
    <w:name w:val="Emphasis"/>
    <w:basedOn w:val="DefaultParagraphFont"/>
    <w:uiPriority w:val="20"/>
    <w:rsid w:val="006B67C2"/>
    <w:rPr>
      <w:i/>
      <w:iCs/>
    </w:rPr>
  </w:style>
  <w:style w:type="paragraph" w:styleId="ListParagraph">
    <w:name w:val="List Paragraph"/>
    <w:basedOn w:val="Normal"/>
    <w:uiPriority w:val="34"/>
    <w:qFormat/>
    <w:rsid w:val="004475E2"/>
    <w:pPr>
      <w:ind w:left="720"/>
      <w:contextualSpacing/>
    </w:pPr>
  </w:style>
  <w:style w:type="paragraph" w:styleId="Revision">
    <w:name w:val="Revision"/>
    <w:hidden/>
    <w:uiPriority w:val="99"/>
    <w:semiHidden/>
    <w:rsid w:val="001731E1"/>
    <w:rPr>
      <w:rFonts w:ascii="DM Sans" w:eastAsiaTheme="minorEastAsia" w:hAnsi="DM Sans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B21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21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2187"/>
    <w:rPr>
      <w:rFonts w:ascii="DM Sans" w:eastAsiaTheme="minorEastAsia" w:hAnsi="DM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1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187"/>
    <w:rPr>
      <w:rFonts w:ascii="DM Sans" w:eastAsiaTheme="minorEastAsia" w:hAnsi="DM Sans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3D2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792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792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7924"/>
    <w:rPr>
      <w:rFonts w:ascii="DM Sans" w:eastAsiaTheme="minorEastAsia" w:hAnsi="DM San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7924"/>
    <w:rPr>
      <w:vertAlign w:val="superscript"/>
    </w:rPr>
  </w:style>
  <w:style w:type="character" w:customStyle="1" w:styleId="apple-converted-space">
    <w:name w:val="apple-converted-space"/>
    <w:basedOn w:val="DefaultParagraphFont"/>
    <w:rsid w:val="00B72AAB"/>
  </w:style>
  <w:style w:type="paragraph" w:customStyle="1" w:styleId="xmsolistparagraph">
    <w:name w:val="x_msolistparagraph"/>
    <w:basedOn w:val="Normal"/>
    <w:rsid w:val="00B72A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05DB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4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4B584F"/>
  </w:style>
  <w:style w:type="character" w:customStyle="1" w:styleId="xcontentpasted0">
    <w:name w:val="x_contentpasted0"/>
    <w:basedOn w:val="DefaultParagraphFont"/>
    <w:rsid w:val="00051AE7"/>
  </w:style>
  <w:style w:type="paragraph" w:customStyle="1" w:styleId="xmsonormal">
    <w:name w:val="x_msonormal"/>
    <w:basedOn w:val="Normal"/>
    <w:rsid w:val="00051A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xxmsonormal">
    <w:name w:val="x_x_msonormal"/>
    <w:basedOn w:val="Normal"/>
    <w:rsid w:val="002338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normaltextrun">
    <w:name w:val="normaltextrun"/>
    <w:basedOn w:val="DefaultParagraphFont"/>
    <w:rsid w:val="002B4C60"/>
  </w:style>
  <w:style w:type="character" w:customStyle="1" w:styleId="eop">
    <w:name w:val="eop"/>
    <w:basedOn w:val="DefaultParagraphFont"/>
    <w:rsid w:val="002B4C60"/>
  </w:style>
  <w:style w:type="paragraph" w:customStyle="1" w:styleId="paragraph">
    <w:name w:val="paragraph"/>
    <w:basedOn w:val="Normal"/>
    <w:rsid w:val="002B4C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6007">
          <w:marLeft w:val="0"/>
          <w:marRight w:val="18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08865113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5601204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26928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62727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5409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05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2453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808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29547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405371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148782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996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41274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9" w:color="000000"/>
            <w:right w:val="single" w:sz="2" w:space="0" w:color="000000"/>
          </w:divBdr>
          <w:divsChild>
            <w:div w:id="92453340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19805933">
                  <w:marLeft w:val="0"/>
                  <w:marRight w:val="0"/>
                  <w:marTop w:val="0"/>
                  <w:marBottom w:val="3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407777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7601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59378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2648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3380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46180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39825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310059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90973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228759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717555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512181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9325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3" w:color="000000"/>
                                                <w:bottom w:val="single" w:sz="2" w:space="0" w:color="000000"/>
                                                <w:right w:val="single" w:sz="2" w:space="3" w:color="000000"/>
                                              </w:divBdr>
                                            </w:div>
                                            <w:div w:id="1697805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4772410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42850057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20320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28973058">
                                  <w:marLeft w:val="0"/>
                                  <w:marRight w:val="60"/>
                                  <w:marTop w:val="3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45197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44214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05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510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224298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4690805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22363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2169BDC2430941A5DE7EEC780EA298" ma:contentTypeVersion="16" ma:contentTypeDescription="Create a new document." ma:contentTypeScope="" ma:versionID="ca3b50ed1f3a7ee98af799db1a0587ff">
  <xsd:schema xmlns:xsd="http://www.w3.org/2001/XMLSchema" xmlns:xs="http://www.w3.org/2001/XMLSchema" xmlns:p="http://schemas.microsoft.com/office/2006/metadata/properties" xmlns:ns2="18720867-1ad1-4860-be08-4308d3273fa5" xmlns:ns3="919188de-a420-4de6-8bed-eec107ffc8c4" targetNamespace="http://schemas.microsoft.com/office/2006/metadata/properties" ma:root="true" ma:fieldsID="0c13c1d27696adf7309373e4157fe321" ns2:_="" ns3:_="">
    <xsd:import namespace="18720867-1ad1-4860-be08-4308d3273fa5"/>
    <xsd:import namespace="919188de-a420-4de6-8bed-eec107ffc8c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20867-1ad1-4860-be08-4308d3273f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007d1c2-789a-4a92-86c2-6e7ad80d913c}" ma:internalName="TaxCatchAll" ma:showField="CatchAllData" ma:web="18720867-1ad1-4860-be08-4308d3273f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188de-a420-4de6-8bed-eec107ffc8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9383e1-457f-4a81-b2b1-0f15cf9830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720867-1ad1-4860-be08-4308d3273fa5" xsi:nil="true"/>
    <lcf76f155ced4ddcb4097134ff3c332f xmlns="919188de-a420-4de6-8bed-eec107ffc8c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054427-D6BC-4DF2-85FA-0AAF48E61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720867-1ad1-4860-be08-4308d3273fa5"/>
    <ds:schemaRef ds:uri="919188de-a420-4de6-8bed-eec107ffc8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EDED28-32CA-401A-934D-B8343AD63F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4B968C-26F4-45E8-8327-7BDF35C757AD}">
  <ds:schemaRefs>
    <ds:schemaRef ds:uri="http://schemas.microsoft.com/office/2006/metadata/properties"/>
    <ds:schemaRef ds:uri="http://schemas.microsoft.com/office/infopath/2007/PartnerControls"/>
    <ds:schemaRef ds:uri="18720867-1ad1-4860-be08-4308d3273fa5"/>
    <ds:schemaRef ds:uri="919188de-a420-4de6-8bed-eec107ffc8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Rymsza</dc:creator>
  <cp:keywords/>
  <dc:description/>
  <cp:lastModifiedBy>Sarah Ross</cp:lastModifiedBy>
  <cp:revision>2</cp:revision>
  <dcterms:created xsi:type="dcterms:W3CDTF">2023-02-26T21:47:00Z</dcterms:created>
  <dcterms:modified xsi:type="dcterms:W3CDTF">2023-02-26T21:47:00Z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4146a1-e115-4281-a3c6-52e16550f7b2_Enabled">
    <vt:lpwstr>true</vt:lpwstr>
  </property>
  <property fmtid="{D5CDD505-2E9C-101B-9397-08002B2CF9AE}" pid="3" name="MSIP_Label_554146a1-e115-4281-a3c6-52e16550f7b2_SetDate">
    <vt:lpwstr>2021-12-23T11:27:50Z</vt:lpwstr>
  </property>
  <property fmtid="{D5CDD505-2E9C-101B-9397-08002B2CF9AE}" pid="4" name="MSIP_Label_554146a1-e115-4281-a3c6-52e16550f7b2_Method">
    <vt:lpwstr>Standard</vt:lpwstr>
  </property>
  <property fmtid="{D5CDD505-2E9C-101B-9397-08002B2CF9AE}" pid="5" name="MSIP_Label_554146a1-e115-4281-a3c6-52e16550f7b2_Name">
    <vt:lpwstr>554146a1-e115-4281-a3c6-52e16550f7b2</vt:lpwstr>
  </property>
  <property fmtid="{D5CDD505-2E9C-101B-9397-08002B2CF9AE}" pid="6" name="MSIP_Label_554146a1-e115-4281-a3c6-52e16550f7b2_SiteId">
    <vt:lpwstr>4eefdee3-6662-4480-b2ba-a102df9c5160</vt:lpwstr>
  </property>
  <property fmtid="{D5CDD505-2E9C-101B-9397-08002B2CF9AE}" pid="7" name="MSIP_Label_554146a1-e115-4281-a3c6-52e16550f7b2_ContentBits">
    <vt:lpwstr>0</vt:lpwstr>
  </property>
  <property fmtid="{D5CDD505-2E9C-101B-9397-08002B2CF9AE}" pid="8" name="ContentTypeId">
    <vt:lpwstr>0x010100D52169BDC2430941A5DE7EEC780EA298</vt:lpwstr>
  </property>
  <property fmtid="{D5CDD505-2E9C-101B-9397-08002B2CF9AE}" pid="9" name="MediaServiceImageTags">
    <vt:lpwstr/>
  </property>
</Properties>
</file>